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FCC3" w14:textId="65FB0348" w:rsidR="00827110" w:rsidRDefault="0033586B" w:rsidP="00B1724E">
      <w:pPr>
        <w:rPr>
          <w:rFonts w:asciiTheme="majorHAnsi" w:hAnsiTheme="majorHAnsi" w:cstheme="majorHAnsi"/>
          <w:b/>
          <w:sz w:val="28"/>
          <w:highlight w:val="yellow"/>
        </w:rPr>
      </w:pPr>
      <w:r>
        <w:rPr>
          <w:rFonts w:asciiTheme="majorHAnsi" w:hAnsiTheme="majorHAnsi" w:cstheme="majorHAnsi"/>
          <w:b/>
          <w:sz w:val="28"/>
          <w:highlight w:val="yellow"/>
        </w:rPr>
        <w:t xml:space="preserve">Edit the below email template to fit your needs – this should be sent to </w:t>
      </w:r>
      <w:r w:rsidR="00295757">
        <w:rPr>
          <w:rFonts w:asciiTheme="majorHAnsi" w:hAnsiTheme="majorHAnsi" w:cstheme="majorHAnsi"/>
          <w:b/>
          <w:sz w:val="28"/>
          <w:highlight w:val="yellow"/>
        </w:rPr>
        <w:t xml:space="preserve">your clients with modification </w:t>
      </w:r>
      <w:r w:rsidR="0076524E">
        <w:rPr>
          <w:rFonts w:asciiTheme="majorHAnsi" w:hAnsiTheme="majorHAnsi" w:cstheme="majorHAnsi"/>
          <w:b/>
          <w:sz w:val="28"/>
          <w:highlight w:val="yellow"/>
        </w:rPr>
        <w:t>to</w:t>
      </w:r>
      <w:r w:rsidR="00295757">
        <w:rPr>
          <w:rFonts w:asciiTheme="majorHAnsi" w:hAnsiTheme="majorHAnsi" w:cstheme="majorHAnsi"/>
          <w:b/>
          <w:sz w:val="28"/>
          <w:highlight w:val="yellow"/>
        </w:rPr>
        <w:t xml:space="preserve"> the highlighted or red text.</w:t>
      </w:r>
    </w:p>
    <w:p w14:paraId="0C625AB5" w14:textId="77777777" w:rsidR="00827110" w:rsidRDefault="00827110" w:rsidP="00B1724E">
      <w:pPr>
        <w:rPr>
          <w:rFonts w:asciiTheme="majorHAnsi" w:hAnsiTheme="majorHAnsi" w:cstheme="majorHAnsi"/>
          <w:b/>
          <w:sz w:val="28"/>
          <w:highlight w:val="yellow"/>
        </w:rPr>
      </w:pPr>
    </w:p>
    <w:p w14:paraId="709D744D" w14:textId="5C405D5C" w:rsidR="00B1724E" w:rsidRPr="00343434" w:rsidRDefault="00B1724E" w:rsidP="0033586B">
      <w:pPr>
        <w:rPr>
          <w:rFonts w:asciiTheme="majorHAnsi" w:hAnsiTheme="majorHAnsi" w:cstheme="majorHAnsi"/>
          <w:b/>
          <w:sz w:val="28"/>
        </w:rPr>
      </w:pPr>
      <w:r w:rsidRPr="00343434">
        <w:rPr>
          <w:rFonts w:asciiTheme="majorHAnsi" w:hAnsiTheme="majorHAnsi" w:cstheme="majorHAnsi"/>
          <w:b/>
          <w:sz w:val="28"/>
        </w:rPr>
        <w:t xml:space="preserve">Subject Line: </w:t>
      </w:r>
      <w:r w:rsidR="004E5558">
        <w:rPr>
          <w:rFonts w:asciiTheme="majorHAnsi" w:hAnsiTheme="majorHAnsi" w:cstheme="majorHAnsi"/>
          <w:b/>
          <w:sz w:val="28"/>
        </w:rPr>
        <w:t>Security Training Update</w:t>
      </w:r>
    </w:p>
    <w:p w14:paraId="4D31B3E3" w14:textId="1541DC03" w:rsidR="00FF5122" w:rsidRPr="00FF5122" w:rsidRDefault="00FF5122" w:rsidP="00B1724E">
      <w:pPr>
        <w:rPr>
          <w:rFonts w:asciiTheme="majorHAnsi" w:hAnsiTheme="majorHAnsi" w:cstheme="majorHAnsi"/>
          <w:b/>
          <w:sz w:val="24"/>
        </w:rPr>
      </w:pPr>
    </w:p>
    <w:p w14:paraId="6383B01F" w14:textId="09A849CE" w:rsidR="00B1724E" w:rsidRPr="00343434" w:rsidRDefault="00065710" w:rsidP="00B172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</w:t>
      </w:r>
      <w:r w:rsidR="00B1724E" w:rsidRPr="00343434">
        <w:rPr>
          <w:rFonts w:asciiTheme="majorHAnsi" w:hAnsiTheme="majorHAnsi" w:cstheme="majorHAnsi"/>
        </w:rPr>
        <w:t>,</w:t>
      </w:r>
    </w:p>
    <w:p w14:paraId="3B55F406" w14:textId="5D4779C2" w:rsidR="00343434" w:rsidRPr="00343434" w:rsidRDefault="00343434" w:rsidP="00B1724E">
      <w:pPr>
        <w:rPr>
          <w:rFonts w:asciiTheme="majorHAnsi" w:hAnsiTheme="majorHAnsi" w:cstheme="majorHAnsi"/>
        </w:rPr>
      </w:pPr>
    </w:p>
    <w:p w14:paraId="3B4813D5" w14:textId="4A9EFEEA" w:rsidR="00B1724E" w:rsidRPr="00343434" w:rsidRDefault="004E5558" w:rsidP="00B172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we all know, cyber security and threats are continually evolving and becoming not only more sophisticate</w:t>
      </w:r>
      <w:r w:rsidR="009F6328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but more complex.  As part of our ongoing effort to keep you and your team up to speed and aware of these risks, we are rolling out a brand-new security training class with updated content</w:t>
      </w:r>
      <w:r w:rsidR="009F6328">
        <w:rPr>
          <w:rFonts w:asciiTheme="majorHAnsi" w:hAnsiTheme="majorHAnsi" w:cstheme="majorHAnsi"/>
        </w:rPr>
        <w:t xml:space="preserve">, including new </w:t>
      </w:r>
      <w:r>
        <w:rPr>
          <w:rFonts w:asciiTheme="majorHAnsi" w:hAnsiTheme="majorHAnsi" w:cstheme="majorHAnsi"/>
        </w:rPr>
        <w:t xml:space="preserve">case studies. </w:t>
      </w:r>
    </w:p>
    <w:p w14:paraId="7320B7DD" w14:textId="77777777" w:rsidR="006A6308" w:rsidRDefault="006A6308" w:rsidP="00B1724E">
      <w:pPr>
        <w:rPr>
          <w:rFonts w:asciiTheme="majorHAnsi" w:hAnsiTheme="majorHAnsi" w:cstheme="majorHAnsi"/>
        </w:rPr>
      </w:pPr>
    </w:p>
    <w:p w14:paraId="71F12DD5" w14:textId="6C305B43" w:rsidR="006A6308" w:rsidRDefault="006A6308" w:rsidP="00B1724E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>W</w:t>
      </w:r>
      <w:r w:rsidR="006809FC" w:rsidRPr="006A6308">
        <w:rPr>
          <w:rFonts w:asciiTheme="majorHAnsi" w:hAnsiTheme="majorHAnsi" w:cstheme="majorHAnsi"/>
          <w:b/>
          <w:sz w:val="28"/>
        </w:rPr>
        <w:t>hy do</w:t>
      </w:r>
      <w:r w:rsidR="002468CA">
        <w:rPr>
          <w:rFonts w:asciiTheme="majorHAnsi" w:hAnsiTheme="majorHAnsi" w:cstheme="majorHAnsi"/>
          <w:b/>
          <w:sz w:val="28"/>
        </w:rPr>
        <w:t>es your team</w:t>
      </w:r>
      <w:r w:rsidR="006809FC" w:rsidRPr="006A6308">
        <w:rPr>
          <w:rFonts w:asciiTheme="majorHAnsi" w:hAnsiTheme="majorHAnsi" w:cstheme="majorHAnsi"/>
          <w:b/>
          <w:sz w:val="28"/>
        </w:rPr>
        <w:t xml:space="preserve"> need training?</w:t>
      </w:r>
      <w:r w:rsidR="006809FC" w:rsidRPr="006A6308">
        <w:rPr>
          <w:rFonts w:asciiTheme="majorHAnsi" w:hAnsiTheme="majorHAnsi" w:cstheme="majorHAnsi"/>
          <w:sz w:val="28"/>
        </w:rPr>
        <w:t xml:space="preserve"> </w:t>
      </w:r>
    </w:p>
    <w:p w14:paraId="397681B5" w14:textId="77777777" w:rsidR="006A6308" w:rsidRDefault="006A6308" w:rsidP="00B1724E">
      <w:pPr>
        <w:rPr>
          <w:rFonts w:asciiTheme="majorHAnsi" w:hAnsiTheme="majorHAnsi" w:cstheme="majorHAnsi"/>
        </w:rPr>
      </w:pPr>
    </w:p>
    <w:p w14:paraId="30E3A4F3" w14:textId="44E2FBCF" w:rsidR="004227E5" w:rsidRDefault="006809FC" w:rsidP="00B1724E">
      <w:pPr>
        <w:rPr>
          <w:rFonts w:asciiTheme="majorHAnsi" w:hAnsiTheme="majorHAnsi" w:cstheme="majorHAnsi"/>
        </w:rPr>
      </w:pPr>
      <w:r w:rsidRPr="00343434">
        <w:rPr>
          <w:rFonts w:asciiTheme="majorHAnsi" w:hAnsiTheme="majorHAnsi" w:cstheme="majorHAnsi"/>
        </w:rPr>
        <w:t xml:space="preserve">Cybersecurity training is </w:t>
      </w:r>
      <w:r w:rsidR="002468CA">
        <w:rPr>
          <w:rFonts w:asciiTheme="majorHAnsi" w:hAnsiTheme="majorHAnsi" w:cstheme="majorHAnsi"/>
        </w:rPr>
        <w:t>critical</w:t>
      </w:r>
      <w:r w:rsidRPr="00343434">
        <w:rPr>
          <w:rFonts w:asciiTheme="majorHAnsi" w:hAnsiTheme="majorHAnsi" w:cstheme="majorHAnsi"/>
        </w:rPr>
        <w:t xml:space="preserve"> in not only helping </w:t>
      </w:r>
      <w:r w:rsidR="009649CD">
        <w:rPr>
          <w:rFonts w:asciiTheme="majorHAnsi" w:hAnsiTheme="majorHAnsi" w:cstheme="majorHAnsi"/>
        </w:rPr>
        <w:t>to</w:t>
      </w:r>
      <w:r w:rsidR="009649CD" w:rsidRPr="00343434">
        <w:rPr>
          <w:rFonts w:asciiTheme="majorHAnsi" w:hAnsiTheme="majorHAnsi" w:cstheme="majorHAnsi"/>
        </w:rPr>
        <w:t xml:space="preserve"> </w:t>
      </w:r>
      <w:r w:rsidRPr="00343434">
        <w:rPr>
          <w:rFonts w:asciiTheme="majorHAnsi" w:hAnsiTheme="majorHAnsi" w:cstheme="majorHAnsi"/>
        </w:rPr>
        <w:t xml:space="preserve">protect </w:t>
      </w:r>
      <w:r w:rsidR="002468CA">
        <w:rPr>
          <w:rFonts w:asciiTheme="majorHAnsi" w:hAnsiTheme="majorHAnsi" w:cstheme="majorHAnsi"/>
        </w:rPr>
        <w:t>y</w:t>
      </w:r>
      <w:r w:rsidRPr="00343434">
        <w:rPr>
          <w:rFonts w:asciiTheme="majorHAnsi" w:hAnsiTheme="majorHAnsi" w:cstheme="majorHAnsi"/>
        </w:rPr>
        <w:t xml:space="preserve">our business but also in helping you </w:t>
      </w:r>
      <w:r w:rsidRPr="009F6328">
        <w:rPr>
          <w:rFonts w:asciiTheme="majorHAnsi" w:hAnsiTheme="majorHAnsi" w:cstheme="majorHAnsi"/>
        </w:rPr>
        <w:t>protect yourself</w:t>
      </w:r>
      <w:r w:rsidR="002468CA" w:rsidRPr="009F6328">
        <w:rPr>
          <w:rFonts w:asciiTheme="majorHAnsi" w:hAnsiTheme="majorHAnsi" w:cstheme="majorHAnsi"/>
        </w:rPr>
        <w:t>, your team,</w:t>
      </w:r>
      <w:r w:rsidR="002468CA">
        <w:rPr>
          <w:rFonts w:asciiTheme="majorHAnsi" w:hAnsiTheme="majorHAnsi" w:cstheme="majorHAnsi"/>
          <w:b/>
        </w:rPr>
        <w:t xml:space="preserve"> </w:t>
      </w:r>
      <w:r w:rsidRPr="00343434">
        <w:rPr>
          <w:rFonts w:asciiTheme="majorHAnsi" w:hAnsiTheme="majorHAnsi" w:cstheme="majorHAnsi"/>
        </w:rPr>
        <w:t xml:space="preserve">and </w:t>
      </w:r>
      <w:proofErr w:type="gramStart"/>
      <w:r w:rsidR="009F6328">
        <w:rPr>
          <w:rFonts w:asciiTheme="majorHAnsi" w:hAnsiTheme="majorHAnsi" w:cstheme="majorHAnsi"/>
        </w:rPr>
        <w:t>all</w:t>
      </w:r>
      <w:r w:rsidR="002468CA">
        <w:rPr>
          <w:rFonts w:asciiTheme="majorHAnsi" w:hAnsiTheme="majorHAnsi" w:cstheme="majorHAnsi"/>
        </w:rPr>
        <w:t xml:space="preserve"> </w:t>
      </w:r>
      <w:r w:rsidR="009F6328">
        <w:rPr>
          <w:rFonts w:asciiTheme="majorHAnsi" w:hAnsiTheme="majorHAnsi" w:cstheme="majorHAnsi"/>
        </w:rPr>
        <w:t>of</w:t>
      </w:r>
      <w:proofErr w:type="gramEnd"/>
      <w:r w:rsidR="009F6328">
        <w:rPr>
          <w:rFonts w:asciiTheme="majorHAnsi" w:hAnsiTheme="majorHAnsi" w:cstheme="majorHAnsi"/>
        </w:rPr>
        <w:t xml:space="preserve"> </w:t>
      </w:r>
      <w:r w:rsidR="002468CA">
        <w:rPr>
          <w:rFonts w:asciiTheme="majorHAnsi" w:hAnsiTheme="majorHAnsi" w:cstheme="majorHAnsi"/>
        </w:rPr>
        <w:t>your collective p</w:t>
      </w:r>
      <w:r w:rsidRPr="00343434">
        <w:rPr>
          <w:rFonts w:asciiTheme="majorHAnsi" w:hAnsiTheme="majorHAnsi" w:cstheme="majorHAnsi"/>
        </w:rPr>
        <w:t xml:space="preserve">ersonal </w:t>
      </w:r>
      <w:r w:rsidR="009F6328">
        <w:rPr>
          <w:rFonts w:asciiTheme="majorHAnsi" w:hAnsiTheme="majorHAnsi" w:cstheme="majorHAnsi"/>
        </w:rPr>
        <w:t xml:space="preserve">and company </w:t>
      </w:r>
      <w:r w:rsidRPr="00343434">
        <w:rPr>
          <w:rFonts w:asciiTheme="majorHAnsi" w:hAnsiTheme="majorHAnsi" w:cstheme="majorHAnsi"/>
        </w:rPr>
        <w:t xml:space="preserve">assets. </w:t>
      </w:r>
    </w:p>
    <w:p w14:paraId="78553E28" w14:textId="793E7A04" w:rsidR="00295757" w:rsidRDefault="00295757" w:rsidP="00B1724E">
      <w:pPr>
        <w:rPr>
          <w:rFonts w:asciiTheme="majorHAnsi" w:hAnsiTheme="majorHAnsi" w:cstheme="majorHAnsi"/>
        </w:rPr>
      </w:pPr>
    </w:p>
    <w:p w14:paraId="6CDBE476" w14:textId="21947C3E" w:rsidR="00295757" w:rsidRPr="00295757" w:rsidRDefault="00295757" w:rsidP="00B1724E">
      <w:pPr>
        <w:rPr>
          <w:rFonts w:asciiTheme="majorHAnsi" w:hAnsiTheme="majorHAnsi" w:cstheme="majorHAnsi"/>
          <w:b/>
          <w:sz w:val="28"/>
          <w:szCs w:val="28"/>
        </w:rPr>
      </w:pPr>
      <w:r w:rsidRPr="00295757">
        <w:rPr>
          <w:rFonts w:asciiTheme="majorHAnsi" w:hAnsiTheme="majorHAnsi" w:cstheme="majorHAnsi"/>
          <w:b/>
          <w:sz w:val="28"/>
          <w:szCs w:val="28"/>
        </w:rPr>
        <w:t>How will this affect our current training?</w:t>
      </w:r>
    </w:p>
    <w:p w14:paraId="34B15528" w14:textId="77777777" w:rsidR="00C43304" w:rsidRDefault="00C43304" w:rsidP="00B1724E">
      <w:pPr>
        <w:rPr>
          <w:rFonts w:asciiTheme="majorHAnsi" w:hAnsiTheme="majorHAnsi" w:cstheme="majorHAnsi"/>
        </w:rPr>
      </w:pPr>
    </w:p>
    <w:p w14:paraId="0B02893F" w14:textId="43B3FB2F" w:rsidR="00A95E71" w:rsidRPr="00A5406B" w:rsidRDefault="00A95E71" w:rsidP="00A95E71">
      <w:pPr>
        <w:rPr>
          <w:rFonts w:asciiTheme="majorHAnsi" w:hAnsiTheme="majorHAnsi" w:cstheme="majorHAnsi"/>
          <w:i/>
          <w:color w:val="FF0000"/>
          <w:highlight w:val="yellow"/>
        </w:rPr>
      </w:pPr>
      <w:r w:rsidRPr="00A5406B">
        <w:rPr>
          <w:rFonts w:asciiTheme="majorHAnsi" w:hAnsiTheme="majorHAnsi" w:cstheme="majorHAnsi"/>
          <w:i/>
          <w:color w:val="FF0000"/>
          <w:highlight w:val="yellow"/>
        </w:rPr>
        <w:t>Include this additional</w:t>
      </w:r>
      <w:r w:rsidR="009F6328">
        <w:rPr>
          <w:rFonts w:asciiTheme="majorHAnsi" w:hAnsiTheme="majorHAnsi" w:cstheme="majorHAnsi"/>
          <w:i/>
          <w:color w:val="FF0000"/>
          <w:highlight w:val="yellow"/>
        </w:rPr>
        <w:t xml:space="preserve"> highlighted</w:t>
      </w:r>
      <w:r w:rsidRPr="00A5406B">
        <w:rPr>
          <w:rFonts w:asciiTheme="majorHAnsi" w:hAnsiTheme="majorHAnsi" w:cstheme="majorHAnsi"/>
          <w:i/>
          <w:color w:val="FF0000"/>
          <w:highlight w:val="yellow"/>
        </w:rPr>
        <w:t xml:space="preserve"> text if sending to BPP </w:t>
      </w:r>
      <w:r w:rsidR="009F6328">
        <w:rPr>
          <w:rFonts w:asciiTheme="majorHAnsi" w:hAnsiTheme="majorHAnsi" w:cstheme="majorHAnsi"/>
          <w:i/>
          <w:color w:val="FF0000"/>
          <w:highlight w:val="yellow"/>
        </w:rPr>
        <w:t>c</w:t>
      </w:r>
      <w:r w:rsidRPr="00A5406B">
        <w:rPr>
          <w:rFonts w:asciiTheme="majorHAnsi" w:hAnsiTheme="majorHAnsi" w:cstheme="majorHAnsi"/>
          <w:i/>
          <w:color w:val="FF0000"/>
          <w:highlight w:val="yellow"/>
        </w:rPr>
        <w:t xml:space="preserve">lients: </w:t>
      </w:r>
    </w:p>
    <w:p w14:paraId="7B57FF50" w14:textId="0468C0DD" w:rsidR="00A95E71" w:rsidRDefault="009F6328" w:rsidP="00A95E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 xml:space="preserve">This update is to </w:t>
      </w:r>
      <w:r w:rsidR="00A95E71" w:rsidRPr="00C43304">
        <w:rPr>
          <w:rFonts w:asciiTheme="majorHAnsi" w:hAnsiTheme="majorHAnsi" w:cstheme="majorHAnsi"/>
          <w:highlight w:val="yellow"/>
        </w:rPr>
        <w:t xml:space="preserve">our core Security Training course </w:t>
      </w:r>
      <w:r>
        <w:rPr>
          <w:rFonts w:asciiTheme="majorHAnsi" w:hAnsiTheme="majorHAnsi" w:cstheme="majorHAnsi"/>
          <w:highlight w:val="yellow"/>
        </w:rPr>
        <w:t xml:space="preserve">only </w:t>
      </w:r>
      <w:r w:rsidR="00A95E71" w:rsidRPr="00C43304">
        <w:rPr>
          <w:rFonts w:asciiTheme="majorHAnsi" w:hAnsiTheme="majorHAnsi" w:cstheme="majorHAnsi"/>
          <w:highlight w:val="yellow"/>
        </w:rPr>
        <w:t xml:space="preserve">and will not affect </w:t>
      </w:r>
      <w:r>
        <w:rPr>
          <w:rFonts w:asciiTheme="majorHAnsi" w:hAnsiTheme="majorHAnsi" w:cstheme="majorHAnsi"/>
          <w:highlight w:val="yellow"/>
        </w:rPr>
        <w:t>the</w:t>
      </w:r>
      <w:r w:rsidR="00A95E71" w:rsidRPr="00C43304">
        <w:rPr>
          <w:rFonts w:asciiTheme="majorHAnsi" w:hAnsiTheme="majorHAnsi" w:cstheme="majorHAnsi"/>
          <w:highlight w:val="yellow"/>
        </w:rPr>
        <w:t xml:space="preserve"> weekly Micro</w:t>
      </w:r>
      <w:r>
        <w:rPr>
          <w:rFonts w:asciiTheme="majorHAnsi" w:hAnsiTheme="majorHAnsi" w:cstheme="majorHAnsi"/>
          <w:highlight w:val="yellow"/>
        </w:rPr>
        <w:t>-</w:t>
      </w:r>
      <w:r w:rsidR="00A95E71" w:rsidRPr="00C43304">
        <w:rPr>
          <w:rFonts w:asciiTheme="majorHAnsi" w:hAnsiTheme="majorHAnsi" w:cstheme="majorHAnsi"/>
          <w:highlight w:val="yellow"/>
        </w:rPr>
        <w:t>Training</w:t>
      </w:r>
      <w:r>
        <w:rPr>
          <w:rFonts w:asciiTheme="majorHAnsi" w:hAnsiTheme="majorHAnsi" w:cstheme="majorHAnsi"/>
          <w:highlight w:val="yellow"/>
        </w:rPr>
        <w:t>s sent to your employees each week</w:t>
      </w:r>
      <w:r w:rsidR="00A95E71" w:rsidRPr="00C43304">
        <w:rPr>
          <w:rFonts w:asciiTheme="majorHAnsi" w:hAnsiTheme="majorHAnsi" w:cstheme="majorHAnsi"/>
          <w:highlight w:val="yellow"/>
        </w:rPr>
        <w:t>.</w:t>
      </w:r>
      <w:r w:rsidR="00A95E71">
        <w:rPr>
          <w:rFonts w:asciiTheme="majorHAnsi" w:hAnsiTheme="majorHAnsi" w:cstheme="majorHAnsi"/>
        </w:rPr>
        <w:t xml:space="preserve"> </w:t>
      </w:r>
    </w:p>
    <w:p w14:paraId="7DDF9F0A" w14:textId="77777777" w:rsidR="00A95E71" w:rsidRDefault="00A95E71" w:rsidP="00B1724E">
      <w:pPr>
        <w:rPr>
          <w:rFonts w:asciiTheme="majorHAnsi" w:hAnsiTheme="majorHAnsi" w:cstheme="majorHAnsi"/>
        </w:rPr>
      </w:pPr>
    </w:p>
    <w:p w14:paraId="05A85416" w14:textId="00F68BBA" w:rsidR="00295757" w:rsidRDefault="00F7408E" w:rsidP="00B1724E">
      <w:pPr>
        <w:rPr>
          <w:rFonts w:asciiTheme="majorHAnsi" w:hAnsiTheme="majorHAnsi" w:cstheme="majorHAnsi"/>
        </w:rPr>
      </w:pPr>
      <w:r w:rsidRPr="00F7408E">
        <w:rPr>
          <w:rFonts w:asciiTheme="majorHAnsi" w:hAnsiTheme="majorHAnsi" w:cstheme="majorHAnsi"/>
        </w:rPr>
        <w:t>All previous training scores from 2018 will be reset, indicating a user has not completed the training requirement. This will result in a deduction of points from the employee's overall ESS. Once an employee has successfully completed the new training program, points will be restored to their ESS.</w:t>
      </w:r>
    </w:p>
    <w:p w14:paraId="1319AA32" w14:textId="77777777" w:rsidR="00C43304" w:rsidRDefault="00C43304" w:rsidP="00C43304">
      <w:pPr>
        <w:rPr>
          <w:rFonts w:asciiTheme="majorHAnsi" w:hAnsiTheme="majorHAnsi" w:cstheme="majorHAnsi"/>
        </w:rPr>
      </w:pPr>
    </w:p>
    <w:p w14:paraId="102EA856" w14:textId="044CBC78" w:rsidR="00295757" w:rsidRPr="00295757" w:rsidRDefault="00295757" w:rsidP="0029575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When does this happen?</w:t>
      </w:r>
    </w:p>
    <w:p w14:paraId="68FCA11D" w14:textId="77777777" w:rsidR="00295757" w:rsidRDefault="00295757" w:rsidP="00295757">
      <w:pPr>
        <w:rPr>
          <w:rFonts w:asciiTheme="majorHAnsi" w:hAnsiTheme="majorHAnsi" w:cstheme="majorHAnsi"/>
        </w:rPr>
      </w:pPr>
    </w:p>
    <w:p w14:paraId="10D2345B" w14:textId="6B94B5FE" w:rsidR="00407B9F" w:rsidRPr="00407B9F" w:rsidRDefault="00F7408E" w:rsidP="00295757">
      <w:pPr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>Our new Security Training course will be available January 3</w:t>
      </w:r>
      <w:r w:rsidRPr="00F7408E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>, 2019.</w:t>
      </w:r>
    </w:p>
    <w:p w14:paraId="7D751835" w14:textId="4A6D0D82" w:rsidR="00295757" w:rsidRDefault="00295757" w:rsidP="00B1724E">
      <w:pPr>
        <w:rPr>
          <w:rFonts w:asciiTheme="majorHAnsi" w:hAnsiTheme="majorHAnsi" w:cstheme="majorHAnsi"/>
        </w:rPr>
      </w:pPr>
    </w:p>
    <w:p w14:paraId="073DE2EA" w14:textId="09EE79C8" w:rsidR="00C52BA8" w:rsidRDefault="0030072F" w:rsidP="00B172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is recommended that you </w:t>
      </w:r>
      <w:r w:rsidR="00F7408E">
        <w:rPr>
          <w:rFonts w:asciiTheme="majorHAnsi" w:hAnsiTheme="majorHAnsi" w:cstheme="majorHAnsi"/>
        </w:rPr>
        <w:t xml:space="preserve">require all employees to complete the training by setting a deadline for completion. </w:t>
      </w:r>
      <w:r w:rsidR="00C52BA8">
        <w:rPr>
          <w:rFonts w:asciiTheme="majorHAnsi" w:hAnsiTheme="majorHAnsi" w:cstheme="majorHAnsi"/>
        </w:rPr>
        <w:t xml:space="preserve">If any assistance is needed as you </w:t>
      </w:r>
      <w:r w:rsidR="00F7408E">
        <w:rPr>
          <w:rFonts w:asciiTheme="majorHAnsi" w:hAnsiTheme="majorHAnsi" w:cstheme="majorHAnsi"/>
        </w:rPr>
        <w:t xml:space="preserve">or your employees </w:t>
      </w:r>
      <w:r w:rsidR="00C52BA8">
        <w:rPr>
          <w:rFonts w:asciiTheme="majorHAnsi" w:hAnsiTheme="majorHAnsi" w:cstheme="majorHAnsi"/>
        </w:rPr>
        <w:t xml:space="preserve">work through this updated program, please feel free to contact me at </w:t>
      </w:r>
      <w:r w:rsidR="00C52BA8" w:rsidRPr="00C52BA8">
        <w:rPr>
          <w:rFonts w:asciiTheme="majorHAnsi" w:hAnsiTheme="majorHAnsi" w:cstheme="majorHAnsi"/>
          <w:highlight w:val="yellow"/>
        </w:rPr>
        <w:t>[</w:t>
      </w:r>
      <w:r w:rsidR="00C52BA8" w:rsidRPr="00C52BA8">
        <w:rPr>
          <w:rFonts w:asciiTheme="majorHAnsi" w:hAnsiTheme="majorHAnsi" w:cstheme="majorHAnsi"/>
          <w:color w:val="FF0000"/>
          <w:highlight w:val="yellow"/>
        </w:rPr>
        <w:t>insert contact information</w:t>
      </w:r>
      <w:r w:rsidR="00C52BA8" w:rsidRPr="00C52BA8">
        <w:rPr>
          <w:rFonts w:asciiTheme="majorHAnsi" w:hAnsiTheme="majorHAnsi" w:cstheme="majorHAnsi"/>
          <w:highlight w:val="yellow"/>
        </w:rPr>
        <w:t>]</w:t>
      </w:r>
      <w:r w:rsidR="00C52BA8" w:rsidRPr="00F7408E">
        <w:rPr>
          <w:rFonts w:asciiTheme="majorHAnsi" w:hAnsiTheme="majorHAnsi" w:cstheme="majorHAnsi"/>
        </w:rPr>
        <w:t>.</w:t>
      </w:r>
    </w:p>
    <w:p w14:paraId="1CC2A122" w14:textId="77777777" w:rsidR="00F7408E" w:rsidRDefault="00F7408E" w:rsidP="00B1724E">
      <w:pPr>
        <w:rPr>
          <w:rFonts w:asciiTheme="majorHAnsi" w:hAnsiTheme="majorHAnsi" w:cstheme="majorHAnsi"/>
        </w:rPr>
      </w:pPr>
    </w:p>
    <w:p w14:paraId="5E6ADEFF" w14:textId="0626830E" w:rsidR="0035117A" w:rsidRDefault="00407B9F" w:rsidP="00B172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thank you for your commitment to keep</w:t>
      </w:r>
      <w:r w:rsidR="00F7408E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your business</w:t>
      </w:r>
      <w:r w:rsidR="00F7408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your employees</w:t>
      </w:r>
      <w:r w:rsidR="00F7408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safe and </w:t>
      </w:r>
      <w:r w:rsidR="0035117A">
        <w:rPr>
          <w:rFonts w:asciiTheme="majorHAnsi" w:hAnsiTheme="majorHAnsi" w:cstheme="majorHAnsi"/>
        </w:rPr>
        <w:t xml:space="preserve">educated </w:t>
      </w:r>
      <w:r w:rsidR="00A81AA0">
        <w:rPr>
          <w:rFonts w:asciiTheme="majorHAnsi" w:hAnsiTheme="majorHAnsi" w:cstheme="majorHAnsi"/>
        </w:rPr>
        <w:t xml:space="preserve">with ongoing </w:t>
      </w:r>
      <w:r w:rsidR="00683F5F">
        <w:rPr>
          <w:rFonts w:asciiTheme="majorHAnsi" w:hAnsiTheme="majorHAnsi" w:cstheme="majorHAnsi"/>
        </w:rPr>
        <w:t>security threats and best practices</w:t>
      </w:r>
      <w:r w:rsidR="0035117A">
        <w:rPr>
          <w:rFonts w:asciiTheme="majorHAnsi" w:hAnsiTheme="majorHAnsi" w:cstheme="majorHAnsi"/>
        </w:rPr>
        <w:t xml:space="preserve">.  We look forward </w:t>
      </w:r>
      <w:r w:rsidR="00F7408E">
        <w:rPr>
          <w:rFonts w:asciiTheme="majorHAnsi" w:hAnsiTheme="majorHAnsi" w:cstheme="majorHAnsi"/>
        </w:rPr>
        <w:t xml:space="preserve">to </w:t>
      </w:r>
      <w:proofErr w:type="gramStart"/>
      <w:r w:rsidR="00F7408E">
        <w:rPr>
          <w:rFonts w:asciiTheme="majorHAnsi" w:hAnsiTheme="majorHAnsi" w:cstheme="majorHAnsi"/>
        </w:rPr>
        <w:t>being</w:t>
      </w:r>
      <w:proofErr w:type="gramEnd"/>
      <w:r w:rsidR="00F7408E">
        <w:rPr>
          <w:rFonts w:asciiTheme="majorHAnsi" w:hAnsiTheme="majorHAnsi" w:cstheme="majorHAnsi"/>
        </w:rPr>
        <w:t xml:space="preserve"> </w:t>
      </w:r>
      <w:r w:rsidR="00683F5F">
        <w:rPr>
          <w:rFonts w:asciiTheme="majorHAnsi" w:hAnsiTheme="majorHAnsi" w:cstheme="majorHAnsi"/>
        </w:rPr>
        <w:t>a part of your business’s growth and success in 2019!</w:t>
      </w:r>
    </w:p>
    <w:p w14:paraId="312E95A2" w14:textId="632F2943" w:rsidR="00A95E71" w:rsidRDefault="00A95E71" w:rsidP="00B1724E">
      <w:pPr>
        <w:rPr>
          <w:rFonts w:asciiTheme="majorHAnsi" w:hAnsiTheme="majorHAnsi" w:cstheme="majorHAnsi"/>
        </w:rPr>
      </w:pPr>
    </w:p>
    <w:p w14:paraId="234EDF23" w14:textId="370951B4" w:rsidR="00A95E71" w:rsidRDefault="00A95E71" w:rsidP="00B172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you, </w:t>
      </w:r>
      <w:bookmarkStart w:id="0" w:name="_GoBack"/>
      <w:bookmarkEnd w:id="0"/>
    </w:p>
    <w:p w14:paraId="7B9038E2" w14:textId="12E619CB" w:rsidR="00A95E71" w:rsidRDefault="00A95E71" w:rsidP="00B1724E">
      <w:pPr>
        <w:rPr>
          <w:rFonts w:asciiTheme="majorHAnsi" w:hAnsiTheme="majorHAnsi" w:cstheme="majorHAnsi"/>
        </w:rPr>
      </w:pPr>
      <w:r w:rsidRPr="00A95E71">
        <w:rPr>
          <w:rFonts w:asciiTheme="majorHAnsi" w:hAnsiTheme="majorHAnsi" w:cstheme="majorHAnsi"/>
          <w:highlight w:val="yellow"/>
        </w:rPr>
        <w:t>[</w:t>
      </w:r>
      <w:r w:rsidRPr="00A95E71">
        <w:rPr>
          <w:rFonts w:asciiTheme="majorHAnsi" w:hAnsiTheme="majorHAnsi" w:cstheme="majorHAnsi"/>
          <w:color w:val="FF0000"/>
          <w:highlight w:val="yellow"/>
        </w:rPr>
        <w:t>Partner Name</w:t>
      </w:r>
      <w:r w:rsidRPr="00A95E71">
        <w:rPr>
          <w:rFonts w:asciiTheme="majorHAnsi" w:hAnsiTheme="majorHAnsi" w:cstheme="majorHAnsi"/>
          <w:highlight w:val="yellow"/>
        </w:rPr>
        <w:t>]</w:t>
      </w:r>
    </w:p>
    <w:p w14:paraId="5AFDA8A0" w14:textId="77777777" w:rsidR="0035117A" w:rsidRDefault="0035117A" w:rsidP="00B1724E">
      <w:pPr>
        <w:rPr>
          <w:rFonts w:asciiTheme="majorHAnsi" w:hAnsiTheme="majorHAnsi" w:cstheme="majorHAnsi"/>
        </w:rPr>
      </w:pPr>
    </w:p>
    <w:sectPr w:rsidR="0035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E59"/>
    <w:multiLevelType w:val="hybridMultilevel"/>
    <w:tmpl w:val="7614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DA7"/>
    <w:multiLevelType w:val="hybridMultilevel"/>
    <w:tmpl w:val="3E7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327F"/>
    <w:multiLevelType w:val="hybridMultilevel"/>
    <w:tmpl w:val="E5CC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E"/>
    <w:rsid w:val="00065710"/>
    <w:rsid w:val="000859EC"/>
    <w:rsid w:val="000A3C69"/>
    <w:rsid w:val="00163F1C"/>
    <w:rsid w:val="00192757"/>
    <w:rsid w:val="001F32B7"/>
    <w:rsid w:val="00225CF1"/>
    <w:rsid w:val="002468CA"/>
    <w:rsid w:val="00295757"/>
    <w:rsid w:val="002B3EAE"/>
    <w:rsid w:val="0030072F"/>
    <w:rsid w:val="0033586B"/>
    <w:rsid w:val="00343434"/>
    <w:rsid w:val="0035117A"/>
    <w:rsid w:val="00386EF8"/>
    <w:rsid w:val="003B063A"/>
    <w:rsid w:val="00407B9F"/>
    <w:rsid w:val="004227E5"/>
    <w:rsid w:val="004E5558"/>
    <w:rsid w:val="005471CF"/>
    <w:rsid w:val="006809FC"/>
    <w:rsid w:val="00683F5F"/>
    <w:rsid w:val="006A6308"/>
    <w:rsid w:val="0076524E"/>
    <w:rsid w:val="00827110"/>
    <w:rsid w:val="008569AB"/>
    <w:rsid w:val="009649CD"/>
    <w:rsid w:val="009F6328"/>
    <w:rsid w:val="00A5406B"/>
    <w:rsid w:val="00A81AA0"/>
    <w:rsid w:val="00A95E71"/>
    <w:rsid w:val="00B1724E"/>
    <w:rsid w:val="00BA5864"/>
    <w:rsid w:val="00C43304"/>
    <w:rsid w:val="00C52BA8"/>
    <w:rsid w:val="00C64CEC"/>
    <w:rsid w:val="00CA5A5F"/>
    <w:rsid w:val="00CF3326"/>
    <w:rsid w:val="00E42282"/>
    <w:rsid w:val="00E82C32"/>
    <w:rsid w:val="00EC4E4C"/>
    <w:rsid w:val="00F1367A"/>
    <w:rsid w:val="00F67E4C"/>
    <w:rsid w:val="00F7408E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3552"/>
  <w15:chartTrackingRefBased/>
  <w15:docId w15:val="{E3AB06D1-3BB9-426B-B3F3-6BEC571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2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Unroe</dc:creator>
  <cp:keywords/>
  <dc:description/>
  <cp:lastModifiedBy>Nicole Unroe</cp:lastModifiedBy>
  <cp:revision>2</cp:revision>
  <dcterms:created xsi:type="dcterms:W3CDTF">2018-12-28T19:50:00Z</dcterms:created>
  <dcterms:modified xsi:type="dcterms:W3CDTF">2018-12-28T19:50:00Z</dcterms:modified>
</cp:coreProperties>
</file>